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D2" w:rsidRDefault="000174D2" w:rsidP="000174D2">
      <w:pPr>
        <w:jc w:val="right"/>
      </w:pPr>
      <w:r>
        <w:t xml:space="preserve">Točka osveščanja o varni rabi interneta </w:t>
      </w:r>
      <w:proofErr w:type="spellStart"/>
      <w:r>
        <w:t>SAFE.SI</w:t>
      </w:r>
      <w:proofErr w:type="spellEnd"/>
      <w:r>
        <w:t xml:space="preserve">                                                             Ljubljana, </w:t>
      </w:r>
      <w:r>
        <w:t>11</w:t>
      </w:r>
      <w:r>
        <w:t>. 2 201</w:t>
      </w:r>
      <w:r>
        <w:t>4</w:t>
      </w:r>
    </w:p>
    <w:p w:rsidR="000174D2" w:rsidRDefault="000174D2">
      <w:pPr>
        <w:rPr>
          <w:rFonts w:ascii="Arial" w:hAnsi="Arial" w:cs="Arial"/>
          <w:b/>
          <w:sz w:val="20"/>
        </w:rPr>
      </w:pPr>
    </w:p>
    <w:p w:rsidR="007E69B6" w:rsidRPr="00784BB5" w:rsidRDefault="00E1456B">
      <w:pPr>
        <w:rPr>
          <w:rFonts w:ascii="Arial" w:hAnsi="Arial" w:cs="Arial"/>
          <w:b/>
          <w:sz w:val="20"/>
        </w:rPr>
      </w:pPr>
      <w:r w:rsidRPr="00784BB5">
        <w:rPr>
          <w:rFonts w:ascii="Arial" w:hAnsi="Arial" w:cs="Arial"/>
          <w:b/>
          <w:sz w:val="20"/>
        </w:rPr>
        <w:t xml:space="preserve">Danes, </w:t>
      </w:r>
      <w:r w:rsidRPr="00784BB5">
        <w:rPr>
          <w:rFonts w:ascii="Arial" w:hAnsi="Arial" w:cs="Arial"/>
          <w:b/>
          <w:sz w:val="20"/>
        </w:rPr>
        <w:t>11. februarja 2014</w:t>
      </w:r>
      <w:r w:rsidRPr="00784BB5">
        <w:rPr>
          <w:rFonts w:ascii="Arial" w:hAnsi="Arial" w:cs="Arial"/>
          <w:b/>
          <w:sz w:val="20"/>
        </w:rPr>
        <w:t>, praznujemo</w:t>
      </w:r>
      <w:r w:rsidRPr="00784BB5">
        <w:rPr>
          <w:rFonts w:ascii="Arial" w:hAnsi="Arial" w:cs="Arial"/>
          <w:b/>
          <w:sz w:val="20"/>
        </w:rPr>
        <w:t xml:space="preserve"> </w:t>
      </w:r>
      <w:r w:rsidR="00051BF7" w:rsidRPr="00784BB5">
        <w:rPr>
          <w:rFonts w:ascii="Arial" w:hAnsi="Arial" w:cs="Arial"/>
          <w:b/>
          <w:sz w:val="20"/>
        </w:rPr>
        <w:t xml:space="preserve">Dan varne rabe interneta s sloganom »Skupaj za prijaznejši internet!« Glavni namen tega posebnega dne je promocija varne in odgovorne rabe tehnologije, predvsem med otroki in mladostniki. </w:t>
      </w:r>
      <w:r w:rsidRPr="00784BB5">
        <w:rPr>
          <w:rFonts w:ascii="Arial" w:hAnsi="Arial" w:cs="Arial"/>
          <w:b/>
          <w:sz w:val="20"/>
        </w:rPr>
        <w:t>Letošnja t</w:t>
      </w:r>
      <w:r w:rsidR="00051BF7" w:rsidRPr="00784BB5">
        <w:rPr>
          <w:rFonts w:ascii="Arial" w:hAnsi="Arial" w:cs="Arial"/>
          <w:b/>
          <w:sz w:val="20"/>
        </w:rPr>
        <w:t xml:space="preserve">ema </w:t>
      </w:r>
      <w:r w:rsidRPr="00784BB5">
        <w:rPr>
          <w:rFonts w:ascii="Arial" w:hAnsi="Arial" w:cs="Arial"/>
          <w:b/>
          <w:sz w:val="20"/>
        </w:rPr>
        <w:t xml:space="preserve">pa </w:t>
      </w:r>
      <w:r w:rsidR="00051BF7" w:rsidRPr="00784BB5">
        <w:rPr>
          <w:rFonts w:ascii="Arial" w:hAnsi="Arial" w:cs="Arial"/>
          <w:b/>
          <w:sz w:val="20"/>
        </w:rPr>
        <w:t xml:space="preserve">se nanaša predvsem na odgovornost, ki jo imamo vsi uporabniki pri ustvarjanju varnejšega in prijaznejšega spletnega </w:t>
      </w:r>
      <w:r w:rsidR="00784BB5" w:rsidRPr="00784BB5">
        <w:rPr>
          <w:rFonts w:ascii="Arial" w:hAnsi="Arial" w:cs="Arial"/>
          <w:b/>
          <w:sz w:val="20"/>
        </w:rPr>
        <w:t>okolja</w:t>
      </w:r>
      <w:r w:rsidR="00051BF7" w:rsidRPr="00784BB5">
        <w:rPr>
          <w:rFonts w:ascii="Arial" w:hAnsi="Arial" w:cs="Arial"/>
          <w:b/>
          <w:sz w:val="20"/>
        </w:rPr>
        <w:t xml:space="preserve">. Otroci in mladi, starši in skrbniki, učitelji, </w:t>
      </w:r>
      <w:r w:rsidR="00D11152" w:rsidRPr="00784BB5">
        <w:rPr>
          <w:rFonts w:ascii="Arial" w:hAnsi="Arial" w:cs="Arial"/>
          <w:b/>
          <w:sz w:val="20"/>
        </w:rPr>
        <w:t xml:space="preserve">strokovni in mladinski delavci, </w:t>
      </w:r>
      <w:r w:rsidR="00051BF7" w:rsidRPr="00784BB5">
        <w:rPr>
          <w:rFonts w:ascii="Arial" w:hAnsi="Arial" w:cs="Arial"/>
          <w:b/>
          <w:sz w:val="20"/>
        </w:rPr>
        <w:t>socialni delavci, tudi industrija in politiki, prav vsi pri tem igramo pomembno vlogo!</w:t>
      </w:r>
    </w:p>
    <w:p w:rsidR="002155A2" w:rsidRPr="00365407" w:rsidRDefault="002155A2" w:rsidP="002155A2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  <w:r w:rsidRPr="0036540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Novi deli </w:t>
      </w:r>
      <w:r w:rsidR="0036540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risane serije </w:t>
      </w:r>
      <w:proofErr w:type="spellStart"/>
      <w:r w:rsidRPr="0036540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Ovce.sk</w:t>
      </w:r>
      <w:proofErr w:type="spellEnd"/>
    </w:p>
    <w:p w:rsidR="002155A2" w:rsidRPr="002155A2" w:rsidRDefault="00E1456B" w:rsidP="00215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Danes 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je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na ogled prvih pet od 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15 novih delov priljubljene slovaške serije risank </w:t>
      </w:r>
      <w:proofErr w:type="spellStart"/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Ovce.sk</w:t>
      </w:r>
      <w:proofErr w:type="spellEnd"/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, ki 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smo jih v točki osveščanja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SAFE.SI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sinhronizirali v 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slovenščino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. Serija je zelo priljubljena tudi pri nas (sicer pa je bila adaptirana že v 23 svetovnih jezikov), nad junaki in zgodbami so navdušeni tako najmlajši kot tudi starejši učenci, dijaki, učitelji in starši. Slovenske glasove za Planšarja in Jureta sta zopet posodila Trkaj in </w:t>
      </w:r>
      <w:proofErr w:type="spellStart"/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Tamir</w:t>
      </w:r>
      <w:proofErr w:type="spellEnd"/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Gostiša. Naslovi in teme 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p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rvih petih novih delov 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so sledeč</w:t>
      </w:r>
      <w:r w:rsidR="004200C6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i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:</w:t>
      </w:r>
    </w:p>
    <w:p w:rsidR="002155A2" w:rsidRPr="002155A2" w:rsidRDefault="002155A2" w:rsidP="00215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E1456B" w:rsidRPr="001B1442" w:rsidRDefault="001F7099" w:rsidP="00E1456B">
      <w:pPr>
        <w:pStyle w:val="ListParagraph"/>
        <w:numPr>
          <w:ilvl w:val="0"/>
          <w:numId w:val="3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hyperlink r:id="rId9" w:history="1">
        <w:r w:rsidR="00E1456B" w:rsidRPr="001F7099">
          <w:rPr>
            <w:rStyle w:val="Hyperlink"/>
            <w:rFonts w:ascii="Arial" w:eastAsia="Times New Roman" w:hAnsi="Arial" w:cs="Arial"/>
            <w:b/>
            <w:sz w:val="20"/>
            <w:szCs w:val="20"/>
            <w:lang w:eastAsia="sl-SI"/>
          </w:rPr>
          <w:t>Kepanje</w:t>
        </w:r>
      </w:hyperlink>
      <w:r w:rsidR="00E1456B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snemanje nasilnih in ponižujočih prizorov – </w:t>
      </w:r>
      <w:proofErr w:type="spellStart"/>
      <w:r w:rsidR="00E1456B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happy</w:t>
      </w:r>
      <w:proofErr w:type="spellEnd"/>
      <w:r w:rsidR="00E1456B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proofErr w:type="spellStart"/>
      <w:r w:rsidR="00E1456B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slapping</w:t>
      </w:r>
      <w:proofErr w:type="spellEnd"/>
    </w:p>
    <w:p w:rsidR="00A34A8D" w:rsidRPr="001B1442" w:rsidRDefault="00117935" w:rsidP="00A34A8D">
      <w:pPr>
        <w:pStyle w:val="ListParagraph"/>
        <w:numPr>
          <w:ilvl w:val="0"/>
          <w:numId w:val="3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hyperlink r:id="rId10" w:history="1">
        <w:r w:rsidR="00A34A8D" w:rsidRPr="00117935">
          <w:rPr>
            <w:rStyle w:val="Hyperlink"/>
            <w:rFonts w:ascii="Arial" w:eastAsia="Times New Roman" w:hAnsi="Arial" w:cs="Arial"/>
            <w:b/>
            <w:sz w:val="20"/>
            <w:szCs w:val="20"/>
            <w:lang w:eastAsia="sl-SI"/>
          </w:rPr>
          <w:t>Foto album</w:t>
        </w:r>
      </w:hyperlink>
      <w:r w:rsidR="00A34A8D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neprijetne posledice objavljanja izzivalnih fotografij na internetu</w:t>
      </w:r>
    </w:p>
    <w:p w:rsidR="00A34A8D" w:rsidRPr="001B1442" w:rsidRDefault="002A1AE4" w:rsidP="00A34A8D">
      <w:pPr>
        <w:pStyle w:val="ListParagraph"/>
        <w:numPr>
          <w:ilvl w:val="0"/>
          <w:numId w:val="3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hyperlink r:id="rId11" w:history="1">
        <w:r w:rsidR="00A34A8D" w:rsidRPr="002A1AE4">
          <w:rPr>
            <w:rStyle w:val="Hyperlink"/>
            <w:rFonts w:ascii="Arial" w:eastAsia="Times New Roman" w:hAnsi="Arial" w:cs="Arial"/>
            <w:b/>
            <w:sz w:val="20"/>
            <w:szCs w:val="20"/>
            <w:lang w:eastAsia="sl-SI"/>
          </w:rPr>
          <w:t>Nakupovalna košarica</w:t>
        </w:r>
      </w:hyperlink>
      <w:r w:rsidR="00A34A8D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pasti spletnega nakupovanja – kupuj le toliko, kolikor si lahko privoščiš</w:t>
      </w:r>
    </w:p>
    <w:p w:rsidR="00E1456B" w:rsidRPr="001B1442" w:rsidRDefault="00CE5381" w:rsidP="00E1456B">
      <w:pPr>
        <w:pStyle w:val="ListParagraph"/>
        <w:numPr>
          <w:ilvl w:val="0"/>
          <w:numId w:val="3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hyperlink r:id="rId12" w:history="1">
        <w:r w:rsidR="00E1456B" w:rsidRPr="00CE5381">
          <w:rPr>
            <w:rStyle w:val="Hyperlink"/>
            <w:rFonts w:ascii="Arial" w:eastAsia="Times New Roman" w:hAnsi="Arial" w:cs="Arial"/>
            <w:b/>
            <w:sz w:val="20"/>
            <w:szCs w:val="20"/>
            <w:lang w:eastAsia="sl-SI"/>
          </w:rPr>
          <w:t>Tuj telefon</w:t>
        </w:r>
      </w:hyperlink>
      <w:r w:rsidR="00E1456B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zasebnost pri uporabi mobilnega telefona – etika mobilne komunikacije</w:t>
      </w:r>
    </w:p>
    <w:p w:rsidR="00E1456B" w:rsidRPr="001B1442" w:rsidRDefault="00784BB5" w:rsidP="00E1456B">
      <w:pPr>
        <w:pStyle w:val="ListParagraph"/>
        <w:numPr>
          <w:ilvl w:val="0"/>
          <w:numId w:val="3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hyperlink r:id="rId13" w:history="1">
        <w:r w:rsidR="00E1456B" w:rsidRPr="00784BB5">
          <w:rPr>
            <w:rStyle w:val="Hyperlink"/>
            <w:rFonts w:ascii="Arial" w:eastAsia="Times New Roman" w:hAnsi="Arial" w:cs="Arial"/>
            <w:b/>
            <w:sz w:val="20"/>
            <w:szCs w:val="20"/>
            <w:lang w:eastAsia="sl-SI"/>
          </w:rPr>
          <w:t>Odgovorno</w:t>
        </w:r>
      </w:hyperlink>
      <w:r w:rsidR="00E1456B"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pametna in koristna uporaba interneta</w:t>
      </w:r>
    </w:p>
    <w:p w:rsidR="00E1456B" w:rsidRDefault="00E1456B" w:rsidP="00E1456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E1456B" w:rsidRPr="00E1456B" w:rsidRDefault="00E1456B" w:rsidP="00E1456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V naslednjih dneh pa bo na ogled še 10 delov:</w:t>
      </w:r>
    </w:p>
    <w:p w:rsidR="00E1456B" w:rsidRPr="001B1442" w:rsidRDefault="00E1456B" w:rsidP="00E1456B">
      <w:pPr>
        <w:pStyle w:val="ListParagraph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Pustna maska 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– posnemanje medijskih vzornikov v nevarnih prizorih</w:t>
      </w:r>
    </w:p>
    <w:p w:rsidR="00E1456B" w:rsidRPr="001B1442" w:rsidRDefault="00E1456B" w:rsidP="00E1456B">
      <w:pPr>
        <w:pStyle w:val="ListParagraph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Roke gor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- vulgarni jezik in geste – oponašanje idolov iz medijev</w:t>
      </w:r>
    </w:p>
    <w:p w:rsidR="00E1456B" w:rsidRPr="001B1442" w:rsidRDefault="00E1456B" w:rsidP="00E1456B">
      <w:pPr>
        <w:pStyle w:val="ListParagraph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Tisoč prijateljev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virtualna prijateljstva – o razliki med pravimi in spletnimi prijatelji</w:t>
      </w:r>
    </w:p>
    <w:p w:rsidR="002155A2" w:rsidRPr="001B1442" w:rsidRDefault="002155A2" w:rsidP="00E1456B">
      <w:pPr>
        <w:pStyle w:val="ListParagraph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Ognjemet 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– nevarnost proizvodnje in uporabe pirotehnike</w:t>
      </w:r>
    </w:p>
    <w:p w:rsidR="00E1456B" w:rsidRPr="001B1442" w:rsidRDefault="00E1456B" w:rsidP="00E1456B">
      <w:pPr>
        <w:pStyle w:val="ListParagraph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Maškarada 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– lažno predstavljanje na internetu – nikoli ne veš,  kdo je na drugi strani interneta ali mobilnega telefona</w:t>
      </w:r>
    </w:p>
    <w:p w:rsidR="002155A2" w:rsidRPr="001B1442" w:rsidRDefault="002155A2" w:rsidP="00E1456B">
      <w:pPr>
        <w:pStyle w:val="ListParagraph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Mišičnjak 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– trpinčenje z ustvarjanjem lažnega profila na spletu</w:t>
      </w:r>
    </w:p>
    <w:p w:rsidR="002155A2" w:rsidRPr="001B1442" w:rsidRDefault="002155A2" w:rsidP="00E1456B">
      <w:pPr>
        <w:pStyle w:val="ListParagraph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proofErr w:type="spellStart"/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Mobimanija</w:t>
      </w:r>
      <w:proofErr w:type="spellEnd"/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zasvojenost z mobilnimi telefoni, etika mobilne komunikacije</w:t>
      </w:r>
    </w:p>
    <w:p w:rsidR="002155A2" w:rsidRPr="001B1442" w:rsidRDefault="002155A2" w:rsidP="00E1456B">
      <w:pPr>
        <w:pStyle w:val="ListParagraph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Zmešane glave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zasvojenost z računalniškimi igrami</w:t>
      </w:r>
    </w:p>
    <w:p w:rsidR="00E1456B" w:rsidRDefault="00E1456B" w:rsidP="00E1456B">
      <w:pPr>
        <w:pStyle w:val="ListParagraph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Drugi breg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- socialna (ne)enakost – o delanju razlik med ljudmi na osnovi tehnoloških napravic, ki jih imajo</w:t>
      </w:r>
    </w:p>
    <w:p w:rsidR="002155A2" w:rsidRPr="001B1442" w:rsidRDefault="002155A2" w:rsidP="00E1456B">
      <w:pPr>
        <w:pStyle w:val="ListParagraph"/>
        <w:numPr>
          <w:ilvl w:val="0"/>
          <w:numId w:val="4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B144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Nadlegovanje</w:t>
      </w:r>
      <w:r w:rsidRPr="001B14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– neprimerni stiki in vsebine na internetu</w:t>
      </w:r>
    </w:p>
    <w:p w:rsidR="002155A2" w:rsidRPr="002155A2" w:rsidRDefault="002155A2" w:rsidP="001B1442">
      <w:pPr>
        <w:shd w:val="clear" w:color="auto" w:fill="FFFFFF"/>
        <w:spacing w:after="0" w:line="288" w:lineRule="atLeast"/>
        <w:ind w:firstLine="60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1F7099" w:rsidRPr="00916B5D" w:rsidRDefault="001F7099" w:rsidP="001F7099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  <w:r w:rsidRPr="00916B5D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Tom klepet na prenovljeni spletni strani </w:t>
      </w:r>
      <w:proofErr w:type="spellStart"/>
      <w:r w:rsidRPr="00916B5D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Safe.si</w:t>
      </w:r>
      <w:proofErr w:type="spellEnd"/>
    </w:p>
    <w:p w:rsidR="007E2B12" w:rsidRDefault="001F7099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Na dan varne rabe interneta je pričel tudi na prenovljeni spletni strani </w:t>
      </w:r>
      <w:hyperlink r:id="rId14" w:history="1">
        <w:r w:rsidRPr="007A119E">
          <w:rPr>
            <w:rStyle w:val="Hyperlink"/>
            <w:rFonts w:ascii="Arial" w:eastAsia="Times New Roman" w:hAnsi="Arial" w:cs="Arial"/>
            <w:sz w:val="20"/>
            <w:szCs w:val="20"/>
            <w:lang w:eastAsia="sl-SI"/>
          </w:rPr>
          <w:t>www.safe.si</w:t>
        </w:r>
      </w:hyperlink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delovati 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Tom 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klepet, 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kjer lahko otroci in mladostniki pa tudi njihovi starši klepetajo s Tomovimi svetovalci </w:t>
      </w:r>
      <w:r w:rsidRPr="000174D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v primeru težav na spletu.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Danes bo klepet deloval med 11.00 in 12.30. 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Tom klepet koordinira Zveza prijateljev mladine Slovenije. </w:t>
      </w:r>
    </w:p>
    <w:p w:rsidR="007E2B12" w:rsidRDefault="007E2B12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7E2B12" w:rsidRDefault="001F7099" w:rsidP="00215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1F7099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lastRenderedPageBreak/>
        <w:t>Spletni in mobilni bonton mladih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br/>
      </w:r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Mladi, ki sodelujejo v </w:t>
      </w:r>
      <w:proofErr w:type="spellStart"/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Safe.si</w:t>
      </w:r>
      <w:proofErr w:type="spellEnd"/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panelu mladih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,</w:t>
      </w:r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so 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za </w:t>
      </w:r>
      <w:r w:rsidR="007E2B1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D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an varne rabe interneta </w:t>
      </w:r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pripravili </w:t>
      </w:r>
      <w:r w:rsidRPr="000174D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nov</w:t>
      </w:r>
      <w:r w:rsidRPr="000174D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Mobilni in spletni </w:t>
      </w:r>
      <w:r w:rsidRPr="000174D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bonton,</w:t>
      </w:r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ki ga bodo v tiskani in </w:t>
      </w:r>
      <w:proofErr w:type="spellStart"/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online</w:t>
      </w:r>
      <w:proofErr w:type="spellEnd"/>
      <w:r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verziji širili med svoje vrstnike</w:t>
      </w:r>
      <w:r w:rsidR="007E2B1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. </w:t>
      </w:r>
    </w:p>
    <w:p w:rsidR="007E2B12" w:rsidRDefault="007E2B12" w:rsidP="00215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2155A2" w:rsidRPr="002155A2" w:rsidRDefault="00365407" w:rsidP="00215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Izobraževanje o spletnem vrstniškem nasilj</w:t>
      </w:r>
      <w:r w:rsidR="00784BB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u za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</w:t>
      </w:r>
      <w:r w:rsidR="002155A2" w:rsidRPr="0036540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socialne delavce</w:t>
      </w:r>
      <w:r w:rsidR="004200C6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in </w:t>
      </w:r>
      <w:r w:rsidR="002155A2" w:rsidRPr="0036540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učitelje </w:t>
      </w:r>
      <w:r w:rsidR="004200C6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br/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V okviru dogodkov ob Dnevu varne rabe interneta</w:t>
      </w:r>
      <w:r w:rsid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v četrtek, 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13. 2. 2014</w:t>
      </w:r>
      <w:r w:rsidR="004200C6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,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r w:rsid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na Fakulteti za družbene vede </w:t>
      </w:r>
      <w:r w:rsidR="004200C6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organiziramo</w:t>
      </w:r>
      <w:r w:rsid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tudi 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izobraževalni seminar za </w:t>
      </w:r>
      <w:r w:rsidR="001F7099" w:rsidRP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socialne delavce, učitelje in šolske strokovne delavce</w:t>
      </w:r>
      <w:r w:rsid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na temo s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pletn</w:t>
      </w:r>
      <w:r w:rsid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ega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vrstnišk</w:t>
      </w:r>
      <w:r w:rsidR="001F709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ega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nasiljem z naslovom </w:t>
      </w:r>
      <w:r w:rsidR="002155A2" w:rsidRPr="000174D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»</w:t>
      </w:r>
      <w:r w:rsidR="001F7099" w:rsidRPr="000174D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Vloga šol in centrov za socialno delo v preprečevanju spletnega nasilja med otroki in mladostniki</w:t>
      </w:r>
      <w:r w:rsidR="002155A2" w:rsidRPr="000174D2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«.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V prvi vrsti bomo pozornost namenili metodam preprečevanja spletnega vrstniškega nasilja in vlog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i, ki jo imajo pri tem šole in c</w:t>
      </w:r>
      <w:r w:rsidR="002155A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entri za socialno delo. Nadalje pa želimo deliti in širiti znanja naših sodelavcev in širše mreže strokovnjakov, kako ukrepati, svetovati, da bo pomoč žrtvam zlorab na spletu hitra in učinkovita. </w:t>
      </w:r>
    </w:p>
    <w:p w:rsidR="002155A2" w:rsidRPr="002155A2" w:rsidRDefault="002155A2" w:rsidP="002155A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9D1922" w:rsidRPr="00365407" w:rsidRDefault="009D1922" w:rsidP="009D1922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  <w:r w:rsidRPr="0036540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Mesec varne rabe interneta na šolah</w:t>
      </w:r>
    </w:p>
    <w:p w:rsidR="007E2B12" w:rsidRDefault="00784BB5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Dan varne rabe interneta kot vsako leto obeležujemo tudi na slovenskih šolah, za katere smo pripravili </w:t>
      </w:r>
      <w:proofErr w:type="spellStart"/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online</w:t>
      </w:r>
      <w:proofErr w:type="spellEnd"/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paket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s </w:t>
      </w:r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predlogi d</w:t>
      </w:r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elavnic, aktivnosti, predstavite</w:t>
      </w:r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v</w:t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za delo v razredu z učenci pa tudi starši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. Prijavilo se je </w:t>
      </w:r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že skoraj 300 šol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, ki bodo v </w:t>
      </w:r>
      <w:r w:rsidR="009D192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februarju organizira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le</w:t>
      </w:r>
      <w:r w:rsidR="009D1922" w:rsidRPr="002155A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svoj dogodek: učno ali razredno uro, tehniški ali kulturni dan, delavnico, debato, posvet, srečanje ali kakršnokoli drugo aktivnost, ki bo obravnavala problematiko ne/odgovorne rabe interneta in mobilni naprav. </w:t>
      </w:r>
      <w:r w:rsidR="0011793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Zemljevid sodelujočih šol si lahko ogledate na tej povezavi: </w:t>
      </w:r>
      <w:hyperlink r:id="rId15" w:history="1">
        <w:r w:rsidR="00117935" w:rsidRPr="007A119E">
          <w:rPr>
            <w:rStyle w:val="Hyperlink"/>
            <w:rFonts w:ascii="Arial" w:eastAsia="Times New Roman" w:hAnsi="Arial" w:cs="Arial"/>
            <w:sz w:val="20"/>
            <w:szCs w:val="20"/>
            <w:lang w:eastAsia="sl-SI"/>
          </w:rPr>
          <w:t>http://www.safe.si/aktivnosti/dan-varne-rabe-interneta</w:t>
        </w:r>
      </w:hyperlink>
    </w:p>
    <w:p w:rsidR="007E2B12" w:rsidRDefault="007E2B12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7E2B12" w:rsidRDefault="00365407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784BB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Evropska nagrada</w:t>
      </w:r>
      <w:r w:rsid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za najboljše spletne vsebine za otroke</w:t>
      </w:r>
      <w:r w:rsidR="00784BB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br/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Na Dan varne rabe interneta bodo razglašeni tudi dobitniki Evropske nagrade za najboljšo vsebino za otroke. Podelitev nagrad bo potekala na Evropsk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i</w:t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komisij</w:t>
      </w:r>
      <w:r w:rsid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i</w:t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v Bruslju. Ta vznemirljiva nagrada poudarja obstoječe </w:t>
      </w:r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kakovostne vsebine za otroke stare od 4 do 12 let,</w:t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hkrati pa spodbuja nastajanje novih vsebin, ki bodo mladim ponujale priložnosti za spletno učenje, igranje, raziskovanje in izumljanje novih stvari. Tekmovanje je potekalo v letu 2013, v 26 državah, nacionalni zmagovalci pa so se potem uvrstili na evropsko raven tekmovanja. Zmagovalci so bili tako izbrani izmed več kot 1100 prijavljenih, vključno tudi s številnimi idejami nadarjenih mladih.</w:t>
      </w:r>
    </w:p>
    <w:p w:rsidR="007E2B12" w:rsidRDefault="007E2B12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7E2B12" w:rsidRDefault="00916B5D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</w:pPr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Podpredsednica Evropske komisije </w:t>
      </w:r>
      <w:proofErr w:type="spellStart"/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Neelie</w:t>
      </w:r>
      <w:proofErr w:type="spellEnd"/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</w:t>
      </w:r>
      <w:proofErr w:type="spellStart"/>
      <w:r w:rsidRPr="005234F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Kroes</w:t>
      </w:r>
      <w:proofErr w:type="spellEnd"/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, pristojna za Evropsko digitalno agendo in </w:t>
      </w:r>
      <w:proofErr w:type="spellStart"/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lansiranje</w:t>
      </w:r>
      <w:proofErr w:type="spellEnd"/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strategije za oblikovanje boljšega interneta za otroke, </w:t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je ob tem povedala</w:t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: »</w:t>
      </w:r>
      <w:r w:rsidRPr="005234F5"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  <w:t>Upam, da bomo z Dnevom varne rabe interneta lahko pripomogli k boljšemu internetu za otroke: da bo to prostor z zabavnimi, ustvarjalnimi in izobraževalnimi spletnimi vsebinami; prostor, kjer so otroci lahko srečni in kjer se lahko starši počutijo udobno, medtem ko ga otroci raziskujejo.«</w:t>
      </w:r>
    </w:p>
    <w:p w:rsidR="007E2B12" w:rsidRDefault="007E2B12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</w:pPr>
    </w:p>
    <w:p w:rsidR="002155A2" w:rsidRDefault="002155A2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784BB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Evropski videospot</w:t>
      </w:r>
      <w:r w:rsidR="00784BB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br/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Kot vsako leto je tudi letos Evropska komisija ob Dnevu varne rabe interneta pripravila videospot, tokrat z naslovom Skupaj za prijaznejši internet. Ogledate si ga lahko na </w:t>
      </w:r>
      <w:r w:rsidR="0011793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tej povezavi: </w:t>
      </w:r>
      <w:hyperlink r:id="rId16" w:history="1">
        <w:r w:rsidR="007E2B12" w:rsidRPr="007A119E">
          <w:rPr>
            <w:rStyle w:val="Hyperlink"/>
            <w:rFonts w:ascii="Arial" w:eastAsia="Times New Roman" w:hAnsi="Arial" w:cs="Arial"/>
            <w:sz w:val="20"/>
            <w:szCs w:val="20"/>
            <w:lang w:eastAsia="sl-SI"/>
          </w:rPr>
          <w:t>http://www.safe.si/aktivnosti/dan-varne-rabe-interneta</w:t>
        </w:r>
      </w:hyperlink>
    </w:p>
    <w:p w:rsidR="007E2B12" w:rsidRDefault="007E2B12" w:rsidP="007E2B1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2155A2" w:rsidRPr="00784BB5" w:rsidRDefault="002155A2" w:rsidP="002155A2">
      <w:pPr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784BB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O dnevu varne rabe interneta</w:t>
      </w:r>
      <w:r w:rsidR="00784BB5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br/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Več kot 100 držav iz celega sveta vsako leto drugi torek v februarju praznuje Dan varne rabe interneta.</w:t>
      </w:r>
    </w:p>
    <w:p w:rsidR="002155A2" w:rsidRPr="00784BB5" w:rsidRDefault="002155A2" w:rsidP="002155A2">
      <w:pPr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lastRenderedPageBreak/>
        <w:t>Dan varne rabe interneta je osrednji dogodek evropske mreže centrov za varnejši internet INSAFE (www.saferinternet.org</w:t>
      </w:r>
      <w:r w:rsidR="00B7654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), v katerem delujejo nacionalne</w:t>
      </w: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točke osveščanja o varnih ter učinkovitih načinih rabe interneta ter IKT tehnologij. Znotraj mreže že od leta 2005 uspešno deluje tudi slovenski Center za varnejši internet in točka osveščanja o varni rabi interneta </w:t>
      </w:r>
      <w:proofErr w:type="spellStart"/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SAFE.SI</w:t>
      </w:r>
      <w:proofErr w:type="spellEnd"/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(</w:t>
      </w:r>
      <w:proofErr w:type="spellStart"/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www.safe.si</w:t>
      </w:r>
      <w:proofErr w:type="spellEnd"/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).</w:t>
      </w:r>
    </w:p>
    <w:p w:rsidR="00051BF7" w:rsidRDefault="002155A2" w:rsidP="002155A2">
      <w:pPr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784BB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Na šestih od sedmih celin je vsako leto organiziranih na stotine dogodkov z namenom dviga ozaveščenosti o varni uporabi spletnih tehnologij. Od leta 2004, ko je Dan varne rabe interneta  potekal prvič, je znatno prerastel evropske geografske meje in ga sedaj praznujejo že v več kot 100 državah po celem svetu, od Brazilije do Japonske in Kenije. </w:t>
      </w:r>
    </w:p>
    <w:p w:rsidR="00170916" w:rsidRDefault="00170916" w:rsidP="000174D2">
      <w:pPr>
        <w:jc w:val="both"/>
        <w:rPr>
          <w:rFonts w:ascii="Gill Sans MT" w:hAnsi="Gill Sans MT" w:cs="Arial"/>
          <w:sz w:val="18"/>
          <w:szCs w:val="18"/>
        </w:rPr>
      </w:pPr>
      <w:r>
        <w:rPr>
          <w:rFonts w:ascii="Gill Sans MT" w:hAnsi="Gill Sans MT" w:cs="Arial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0174D2" w:rsidRPr="00053F9A" w:rsidRDefault="000174D2" w:rsidP="000174D2">
      <w:pPr>
        <w:jc w:val="both"/>
        <w:rPr>
          <w:rFonts w:ascii="Gill Sans MT" w:hAnsi="Gill Sans MT" w:cs="Arial"/>
          <w:sz w:val="18"/>
          <w:szCs w:val="18"/>
        </w:rPr>
      </w:pPr>
      <w:r w:rsidRPr="00053F9A">
        <w:rPr>
          <w:rFonts w:ascii="Gill Sans MT" w:hAnsi="Gill Sans MT" w:cs="Arial"/>
          <w:sz w:val="18"/>
          <w:szCs w:val="18"/>
        </w:rPr>
        <w:t>KONEC</w:t>
      </w:r>
    </w:p>
    <w:p w:rsidR="000174D2" w:rsidRDefault="000174D2" w:rsidP="000174D2">
      <w:pPr>
        <w:jc w:val="both"/>
        <w:rPr>
          <w:rFonts w:ascii="Gill Sans MT" w:hAnsi="Gill Sans MT" w:cs="Arial"/>
          <w:b/>
          <w:i/>
          <w:sz w:val="18"/>
          <w:szCs w:val="18"/>
        </w:rPr>
      </w:pPr>
    </w:p>
    <w:p w:rsidR="000174D2" w:rsidRPr="00933CE0" w:rsidRDefault="000174D2" w:rsidP="00170916">
      <w:pPr>
        <w:spacing w:after="0"/>
        <w:jc w:val="both"/>
        <w:rPr>
          <w:rFonts w:ascii="Gill Sans MT" w:hAnsi="Gill Sans MT" w:cs="Arial"/>
          <w:b/>
          <w:i/>
          <w:sz w:val="18"/>
          <w:szCs w:val="18"/>
        </w:rPr>
      </w:pPr>
      <w:r w:rsidRPr="00933CE0">
        <w:rPr>
          <w:rFonts w:ascii="Gill Sans MT" w:hAnsi="Gill Sans MT" w:cs="Arial"/>
          <w:b/>
          <w:i/>
          <w:sz w:val="18"/>
          <w:szCs w:val="18"/>
        </w:rPr>
        <w:t xml:space="preserve">Dodatne informacije: </w:t>
      </w:r>
    </w:p>
    <w:p w:rsidR="000174D2" w:rsidRPr="00933CE0" w:rsidRDefault="000174D2" w:rsidP="000174D2">
      <w:pPr>
        <w:spacing w:after="0" w:line="240" w:lineRule="auto"/>
        <w:jc w:val="both"/>
        <w:outlineLvl w:val="0"/>
        <w:rPr>
          <w:rFonts w:ascii="Gill Sans MT" w:hAnsi="Gill Sans MT" w:cs="Arial"/>
          <w:i/>
          <w:sz w:val="18"/>
          <w:szCs w:val="18"/>
        </w:rPr>
      </w:pPr>
      <w:r w:rsidRPr="00933CE0">
        <w:rPr>
          <w:rFonts w:ascii="Gill Sans MT" w:hAnsi="Gill Sans MT" w:cs="Arial"/>
          <w:i/>
          <w:sz w:val="18"/>
          <w:szCs w:val="18"/>
        </w:rPr>
        <w:t>Ajda Petek, odnosi z javnostmi</w:t>
      </w:r>
    </w:p>
    <w:p w:rsidR="009C635B" w:rsidRDefault="000174D2" w:rsidP="000174D2">
      <w:pPr>
        <w:spacing w:after="0" w:line="240" w:lineRule="auto"/>
        <w:jc w:val="both"/>
        <w:outlineLvl w:val="0"/>
        <w:rPr>
          <w:rFonts w:ascii="Gill Sans MT" w:hAnsi="Gill Sans MT" w:cs="Arial"/>
          <w:i/>
          <w:sz w:val="18"/>
          <w:szCs w:val="18"/>
        </w:rPr>
      </w:pPr>
      <w:r>
        <w:rPr>
          <w:rFonts w:ascii="Gill Sans MT" w:hAnsi="Gill Sans MT" w:cs="Arial"/>
          <w:i/>
          <w:sz w:val="18"/>
          <w:szCs w:val="18"/>
        </w:rPr>
        <w:t xml:space="preserve">Točka osveščanja o varni rabi interneta </w:t>
      </w:r>
      <w:proofErr w:type="spellStart"/>
      <w:r>
        <w:rPr>
          <w:rFonts w:ascii="Gill Sans MT" w:hAnsi="Gill Sans MT" w:cs="Arial"/>
          <w:i/>
          <w:sz w:val="18"/>
          <w:szCs w:val="18"/>
        </w:rPr>
        <w:t>SAFE.</w:t>
      </w:r>
      <w:r w:rsidRPr="00933CE0">
        <w:rPr>
          <w:rFonts w:ascii="Gill Sans MT" w:hAnsi="Gill Sans MT" w:cs="Arial"/>
          <w:i/>
          <w:sz w:val="18"/>
          <w:szCs w:val="18"/>
        </w:rPr>
        <w:t>SI</w:t>
      </w:r>
      <w:proofErr w:type="spellEnd"/>
      <w:r w:rsidRPr="00933CE0">
        <w:rPr>
          <w:rFonts w:ascii="Gill Sans MT" w:hAnsi="Gill Sans MT" w:cs="Arial"/>
          <w:i/>
          <w:sz w:val="18"/>
          <w:szCs w:val="18"/>
        </w:rPr>
        <w:t xml:space="preserve">, </w:t>
      </w:r>
    </w:p>
    <w:p w:rsidR="000174D2" w:rsidRPr="00933CE0" w:rsidRDefault="000174D2" w:rsidP="000174D2">
      <w:pPr>
        <w:spacing w:after="0" w:line="240" w:lineRule="auto"/>
        <w:jc w:val="both"/>
        <w:outlineLvl w:val="0"/>
        <w:rPr>
          <w:rFonts w:ascii="Gill Sans MT" w:hAnsi="Gill Sans MT" w:cs="Arial"/>
          <w:i/>
          <w:sz w:val="18"/>
          <w:szCs w:val="18"/>
        </w:rPr>
      </w:pPr>
      <w:r w:rsidRPr="00933CE0">
        <w:rPr>
          <w:rFonts w:ascii="Gill Sans MT" w:hAnsi="Gill Sans MT" w:cs="Arial"/>
          <w:i/>
          <w:sz w:val="18"/>
          <w:szCs w:val="18"/>
        </w:rPr>
        <w:t>Univerza v Ljubljani, Fakulteta za družbene vede</w:t>
      </w:r>
    </w:p>
    <w:p w:rsidR="000174D2" w:rsidRPr="00933CE0" w:rsidRDefault="000174D2" w:rsidP="000174D2">
      <w:pPr>
        <w:spacing w:after="0" w:line="240" w:lineRule="auto"/>
        <w:jc w:val="both"/>
        <w:rPr>
          <w:rFonts w:ascii="Gill Sans MT" w:hAnsi="Gill Sans MT" w:cs="Arial"/>
          <w:i/>
          <w:sz w:val="18"/>
          <w:szCs w:val="18"/>
        </w:rPr>
      </w:pPr>
      <w:r w:rsidRPr="00933CE0">
        <w:rPr>
          <w:rFonts w:ascii="Gill Sans MT" w:hAnsi="Gill Sans MT" w:cs="Arial"/>
          <w:i/>
          <w:sz w:val="18"/>
          <w:szCs w:val="18"/>
        </w:rPr>
        <w:t>Kardeljeva ploščad 5, 1000 Ljubljana, Slovenija</w:t>
      </w:r>
    </w:p>
    <w:p w:rsidR="000174D2" w:rsidRPr="00933CE0" w:rsidRDefault="000174D2" w:rsidP="000174D2">
      <w:pPr>
        <w:spacing w:after="0" w:line="240" w:lineRule="auto"/>
        <w:jc w:val="both"/>
        <w:outlineLvl w:val="0"/>
        <w:rPr>
          <w:rFonts w:ascii="Gill Sans MT" w:hAnsi="Gill Sans MT" w:cs="Arial"/>
          <w:i/>
          <w:sz w:val="18"/>
          <w:szCs w:val="18"/>
        </w:rPr>
      </w:pPr>
      <w:r w:rsidRPr="00933CE0">
        <w:rPr>
          <w:rFonts w:ascii="Gill Sans MT" w:hAnsi="Gill Sans MT" w:cs="Arial"/>
          <w:i/>
          <w:sz w:val="18"/>
          <w:szCs w:val="18"/>
        </w:rPr>
        <w:t>01 5805 387</w:t>
      </w:r>
    </w:p>
    <w:p w:rsidR="000174D2" w:rsidRDefault="000174D2" w:rsidP="000174D2">
      <w:pPr>
        <w:spacing w:after="0" w:line="240" w:lineRule="auto"/>
        <w:jc w:val="both"/>
        <w:outlineLvl w:val="0"/>
        <w:rPr>
          <w:rStyle w:val="Hyperlink"/>
          <w:rFonts w:ascii="Gill Sans MT" w:hAnsi="Gill Sans MT" w:cs="Arial"/>
          <w:i/>
          <w:sz w:val="18"/>
          <w:szCs w:val="18"/>
        </w:rPr>
      </w:pPr>
      <w:hyperlink r:id="rId17" w:history="1">
        <w:r w:rsidRPr="006B68D5">
          <w:rPr>
            <w:rStyle w:val="Hyperlink"/>
            <w:rFonts w:ascii="Gill Sans MT" w:hAnsi="Gill Sans MT" w:cs="Arial"/>
            <w:i/>
            <w:sz w:val="18"/>
            <w:szCs w:val="18"/>
          </w:rPr>
          <w:t>ajda.petek@fdv.uni-lj.si</w:t>
        </w:r>
      </w:hyperlink>
    </w:p>
    <w:p w:rsidR="009C635B" w:rsidRDefault="009C635B" w:rsidP="000174D2">
      <w:pPr>
        <w:spacing w:after="0" w:line="240" w:lineRule="auto"/>
        <w:jc w:val="both"/>
        <w:outlineLvl w:val="0"/>
        <w:rPr>
          <w:rStyle w:val="Hyperlink"/>
          <w:rFonts w:ascii="Gill Sans MT" w:hAnsi="Gill Sans MT" w:cs="Arial"/>
          <w:i/>
          <w:sz w:val="18"/>
          <w:szCs w:val="18"/>
        </w:rPr>
      </w:pPr>
    </w:p>
    <w:p w:rsidR="009C635B" w:rsidRPr="009C635B" w:rsidRDefault="009C635B" w:rsidP="000174D2">
      <w:pPr>
        <w:spacing w:after="0" w:line="240" w:lineRule="auto"/>
        <w:jc w:val="both"/>
        <w:outlineLvl w:val="0"/>
        <w:rPr>
          <w:rFonts w:ascii="Gill Sans MT" w:hAnsi="Gill Sans MT" w:cs="Arial"/>
          <w:b/>
          <w:i/>
          <w:sz w:val="18"/>
          <w:szCs w:val="18"/>
        </w:rPr>
      </w:pPr>
      <w:r w:rsidRPr="009C635B">
        <w:rPr>
          <w:rFonts w:ascii="Gill Sans MT" w:hAnsi="Gill Sans MT" w:cs="Arial"/>
          <w:b/>
          <w:i/>
          <w:sz w:val="18"/>
          <w:szCs w:val="18"/>
        </w:rPr>
        <w:t>O nas:</w:t>
      </w:r>
    </w:p>
    <w:p w:rsidR="00170916" w:rsidRDefault="00170916" w:rsidP="00170916">
      <w:pPr>
        <w:pStyle w:val="NormalWeb"/>
        <w:spacing w:before="0" w:beforeAutospacing="0" w:after="0" w:afterAutospacing="0"/>
        <w:rPr>
          <w:rFonts w:ascii="Gill Sans MT" w:eastAsiaTheme="minorHAnsi" w:hAnsi="Gill Sans MT" w:cs="Arial"/>
          <w:b/>
          <w:i/>
          <w:sz w:val="18"/>
          <w:szCs w:val="18"/>
          <w:lang w:eastAsia="en-US"/>
        </w:rPr>
      </w:pP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>Projekt Center za varnejši internet izvajajo Univerza v Ljubljani Fakulteta za družbene vede, ARNES, Zveza prijateljev mladine Slovenije in Zavod MISSS (Mladinsko informativno svetovalno središče Slovenije), financirata pa ga</w:t>
      </w:r>
      <w:r>
        <w:t> </w:t>
      </w:r>
      <w:hyperlink r:id="rId18" w:tgtFrame="_blank" w:history="1">
        <w:r w:rsidRPr="00170916">
          <w:rPr>
            <w:rStyle w:val="Hyperlink"/>
            <w:rFonts w:ascii="Gill Sans MT" w:hAnsi="Gill Sans MT"/>
            <w:sz w:val="18"/>
            <w:szCs w:val="18"/>
          </w:rPr>
          <w:t xml:space="preserve">Generalni direktorat </w:t>
        </w:r>
        <w:proofErr w:type="spellStart"/>
        <w:r w:rsidRPr="00170916">
          <w:rPr>
            <w:rStyle w:val="Hyperlink"/>
            <w:rFonts w:ascii="Gill Sans MT" w:hAnsi="Gill Sans MT"/>
            <w:sz w:val="18"/>
            <w:szCs w:val="18"/>
          </w:rPr>
          <w:t>Connect</w:t>
        </w:r>
        <w:proofErr w:type="spellEnd"/>
      </w:hyperlink>
      <w:r>
        <w:t xml:space="preserve"> 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pri </w:t>
      </w:r>
      <w:hyperlink r:id="rId19" w:tgtFrame="_blank" w:history="1">
        <w:r w:rsidRPr="00170916">
          <w:rPr>
            <w:rStyle w:val="Hyperlink"/>
            <w:rFonts w:ascii="Gill Sans MT" w:hAnsi="Gill Sans MT"/>
            <w:sz w:val="18"/>
            <w:szCs w:val="18"/>
          </w:rPr>
          <w:t>Evropski komisiji</w:t>
        </w:r>
        <w:r>
          <w:rPr>
            <w:rStyle w:val="Hyperlink"/>
          </w:rPr>
          <w:t xml:space="preserve"> </w:t>
        </w:r>
      </w:hyperlink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>in</w:t>
      </w:r>
      <w:r>
        <w:t xml:space="preserve"> </w:t>
      </w:r>
      <w:hyperlink r:id="rId20" w:tgtFrame="_blank" w:history="1">
        <w:r w:rsidRPr="00170916">
          <w:rPr>
            <w:rStyle w:val="Hyperlink"/>
            <w:rFonts w:ascii="Gill Sans MT" w:hAnsi="Gill Sans MT"/>
            <w:sz w:val="18"/>
            <w:szCs w:val="18"/>
          </w:rPr>
          <w:t>Ministrstvo za izobraževanje, znanost in šport</w:t>
        </w:r>
      </w:hyperlink>
      <w:r w:rsidRPr="00170916">
        <w:rPr>
          <w:rStyle w:val="Hyperlink"/>
          <w:rFonts w:ascii="Gill Sans MT" w:hAnsi="Gill Sans MT"/>
          <w:sz w:val="18"/>
          <w:szCs w:val="18"/>
        </w:rPr>
        <w:t>.</w:t>
      </w:r>
      <w:r>
        <w:rPr>
          <w:rStyle w:val="Hyperlink"/>
          <w:rFonts w:ascii="Gill Sans MT" w:hAnsi="Gill Sans MT"/>
          <w:sz w:val="18"/>
          <w:szCs w:val="18"/>
        </w:rPr>
        <w:t xml:space="preserve"> </w:t>
      </w:r>
      <w:r>
        <w:rPr>
          <w:rStyle w:val="Hyperlink"/>
          <w:rFonts w:ascii="Gill Sans MT" w:hAnsi="Gill Sans MT"/>
          <w:sz w:val="18"/>
          <w:szCs w:val="18"/>
        </w:rPr>
        <w:br/>
      </w:r>
    </w:p>
    <w:p w:rsidR="00170916" w:rsidRPr="00170916" w:rsidRDefault="00170916" w:rsidP="00170916">
      <w:pPr>
        <w:pStyle w:val="NormalWeb"/>
        <w:spacing w:before="0" w:beforeAutospacing="0" w:after="0" w:afterAutospacing="0"/>
        <w:rPr>
          <w:rFonts w:ascii="Gill Sans MT" w:eastAsiaTheme="minorHAnsi" w:hAnsi="Gill Sans MT" w:cs="Arial"/>
          <w:b/>
          <w:bCs/>
          <w:i/>
          <w:sz w:val="18"/>
          <w:szCs w:val="18"/>
          <w:lang w:eastAsia="en-US"/>
        </w:rPr>
      </w:pPr>
      <w:r w:rsidRPr="00170916">
        <w:rPr>
          <w:rFonts w:ascii="Gill Sans MT" w:eastAsiaTheme="minorHAnsi" w:hAnsi="Gill Sans MT" w:cs="Arial"/>
          <w:b/>
          <w:i/>
          <w:sz w:val="18"/>
          <w:szCs w:val="18"/>
          <w:lang w:eastAsia="en-US"/>
        </w:rPr>
        <w:t>Center za varnejši internet ponuja tri glavne storitve:</w:t>
      </w:r>
    </w:p>
    <w:p w:rsidR="00170916" w:rsidRPr="00170916" w:rsidRDefault="00170916" w:rsidP="00170916">
      <w:pPr>
        <w:pStyle w:val="NormalWeb"/>
        <w:numPr>
          <w:ilvl w:val="0"/>
          <w:numId w:val="6"/>
        </w:numPr>
        <w:spacing w:before="0" w:beforeAutospacing="0"/>
        <w:rPr>
          <w:rStyle w:val="Strong"/>
          <w:rFonts w:ascii="Gill Sans MT" w:eastAsiaTheme="minorHAnsi" w:hAnsi="Gill Sans MT" w:cs="Arial"/>
          <w:i/>
          <w:sz w:val="18"/>
          <w:szCs w:val="18"/>
          <w:lang w:eastAsia="en-US"/>
        </w:rPr>
      </w:pPr>
      <w:r w:rsidRPr="00170916">
        <w:rPr>
          <w:rFonts w:ascii="Gill Sans MT" w:eastAsiaTheme="minorHAnsi" w:hAnsi="Gill Sans MT" w:cs="Arial"/>
          <w:b/>
          <w:bCs/>
          <w:i/>
          <w:sz w:val="18"/>
          <w:szCs w:val="18"/>
          <w:lang w:eastAsia="en-US"/>
        </w:rPr>
        <w:t xml:space="preserve">Točko osveščanja o varni rabi interneta in novih tehnologij </w:t>
      </w:r>
      <w:proofErr w:type="spellStart"/>
      <w:r w:rsidRPr="00170916">
        <w:rPr>
          <w:rFonts w:ascii="Gill Sans MT" w:eastAsiaTheme="minorHAnsi" w:hAnsi="Gill Sans MT" w:cs="Arial"/>
          <w:b/>
          <w:bCs/>
          <w:i/>
          <w:sz w:val="18"/>
          <w:szCs w:val="18"/>
          <w:lang w:eastAsia="en-US"/>
        </w:rPr>
        <w:t>Safe.si</w:t>
      </w:r>
      <w:proofErr w:type="spellEnd"/>
      <w:r w:rsidRPr="00170916">
        <w:rPr>
          <w:rFonts w:ascii="Gill Sans MT" w:eastAsiaTheme="minorHAnsi" w:hAnsi="Gill Sans MT" w:cs="Arial"/>
          <w:b/>
          <w:i/>
          <w:sz w:val="18"/>
          <w:szCs w:val="18"/>
          <w:lang w:eastAsia="en-US"/>
        </w:rPr>
        <w:t xml:space="preserve"> </w:t>
      </w:r>
      <w:r w:rsidRPr="00170916">
        <w:rPr>
          <w:rFonts w:ascii="Gill Sans MT" w:eastAsiaTheme="minorHAnsi" w:hAnsi="Gill Sans MT" w:cs="Arial"/>
          <w:i/>
          <w:sz w:val="18"/>
          <w:szCs w:val="18"/>
          <w:lang w:eastAsia="en-US"/>
        </w:rPr>
        <w:t>z osrednjim portalom</w:t>
      </w:r>
      <w:r w:rsidRPr="00170916">
        <w:t xml:space="preserve"> </w:t>
      </w:r>
      <w:hyperlink r:id="rId21" w:history="1">
        <w:r w:rsidRPr="00170916">
          <w:rPr>
            <w:rStyle w:val="Hyperlink"/>
            <w:rFonts w:ascii="Gill Sans MT" w:hAnsi="Gill Sans MT"/>
            <w:sz w:val="18"/>
            <w:szCs w:val="18"/>
          </w:rPr>
          <w:t>www.safe.si</w:t>
        </w:r>
      </w:hyperlink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, 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>ki že</w:t>
      </w:r>
      <w:r w:rsidRPr="00170916">
        <w:t xml:space="preserve"> 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od leta 2005 deluje kot nacionalna </w:t>
      </w:r>
      <w:r w:rsidRPr="00170916">
        <w:rPr>
          <w:rFonts w:ascii="Gill Sans MT" w:eastAsiaTheme="minorHAnsi" w:hAnsi="Gill Sans MT" w:cs="Arial"/>
          <w:i/>
          <w:sz w:val="18"/>
          <w:szCs w:val="18"/>
          <w:lang w:eastAsia="en-US"/>
        </w:rPr>
        <w:t xml:space="preserve">točka osveščanja otrok in najstnikov o varni rabi interneta in mobilnih naprav. 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Naše aktivnosti so namenjene štirim ciljnim skupinam: </w:t>
      </w:r>
      <w:r w:rsidRPr="00170916">
        <w:rPr>
          <w:rFonts w:ascii="Gill Sans MT" w:eastAsiaTheme="minorHAnsi" w:hAnsi="Gill Sans MT" w:cs="Arial"/>
          <w:i/>
          <w:sz w:val="18"/>
          <w:szCs w:val="18"/>
          <w:lang w:eastAsia="en-US"/>
        </w:rPr>
        <w:t>otrokom, mladostnikom, staršem in strokovnim delavcem (učiteljem, socialnim, mladinskim delavcem ...).</w:t>
      </w:r>
    </w:p>
    <w:p w:rsidR="00170916" w:rsidRPr="00170916" w:rsidRDefault="00170916" w:rsidP="00170916">
      <w:pPr>
        <w:pStyle w:val="NormalWeb"/>
        <w:numPr>
          <w:ilvl w:val="0"/>
          <w:numId w:val="6"/>
        </w:numPr>
        <w:spacing w:before="0" w:beforeAutospacing="0"/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</w:pPr>
      <w:r w:rsidRPr="00170916">
        <w:rPr>
          <w:rFonts w:ascii="Gill Sans MT" w:eastAsiaTheme="minorHAnsi" w:hAnsi="Gill Sans MT" w:cs="Arial"/>
          <w:b/>
          <w:bCs/>
          <w:i/>
          <w:sz w:val="18"/>
          <w:szCs w:val="18"/>
          <w:lang w:eastAsia="en-US"/>
        </w:rPr>
        <w:t>Svetovalna linija za težave na spletu Tom telefon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 116 111,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 na kateri med 12. in 20. uro vsak dan svetovalci odgovarjajo na vprašanja, dileme in rešujejo vaše zagate, povezane z uporabo interneta. Storitev je na voljo za otroke, mlade in njihove starše. S februarjem 2013 je z delovanjem pričela tudi TOM klepetalnica</w:t>
      </w:r>
      <w:r w:rsidRPr="00170916">
        <w:rPr>
          <w:rFonts w:ascii="Gill Sans MT" w:eastAsiaTheme="minorHAnsi" w:hAnsi="Gill Sans MT" w:cs="Arial"/>
          <w:b/>
          <w:bCs/>
          <w:i/>
          <w:sz w:val="18"/>
          <w:szCs w:val="18"/>
          <w:lang w:eastAsia="en-US"/>
        </w:rPr>
        <w:t xml:space="preserve"> </w:t>
      </w:r>
      <w:hyperlink r:id="rId22" w:history="1">
        <w:r w:rsidRPr="00170916">
          <w:rPr>
            <w:rStyle w:val="Hyperlink"/>
            <w:rFonts w:ascii="Gill Sans MT" w:hAnsi="Gill Sans MT"/>
            <w:sz w:val="18"/>
            <w:szCs w:val="18"/>
          </w:rPr>
          <w:t>http://www.e-tom.si/</w:t>
        </w:r>
      </w:hyperlink>
      <w:r w:rsidRPr="00170916">
        <w:rPr>
          <w:rStyle w:val="Hyperlink"/>
          <w:rFonts w:ascii="Gill Sans MT" w:hAnsi="Gill Sans MT"/>
          <w:sz w:val="18"/>
          <w:szCs w:val="18"/>
        </w:rPr>
        <w:t>,</w:t>
      </w:r>
      <w:r>
        <w:t xml:space="preserve"> 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>kjer lahko otroci, mladostniki ter njihovi starši nasvete in pomoč dobijo prek spletnega klepeta.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 Klepet je od danes na voljo tudi na </w:t>
      </w:r>
      <w:hyperlink r:id="rId23" w:history="1">
        <w:r w:rsidRPr="00170916">
          <w:rPr>
            <w:rStyle w:val="Hyperlink"/>
            <w:rFonts w:ascii="Gill Sans MT" w:eastAsiaTheme="minorHAnsi" w:hAnsi="Gill Sans MT" w:cs="Arial"/>
            <w:bCs/>
            <w:i/>
            <w:sz w:val="18"/>
            <w:szCs w:val="18"/>
            <w:lang w:eastAsia="en-US"/>
          </w:rPr>
          <w:t>www.safe.si</w:t>
        </w:r>
      </w:hyperlink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. </w:t>
      </w:r>
    </w:p>
    <w:p w:rsidR="009C635B" w:rsidRPr="00170916" w:rsidRDefault="00170916" w:rsidP="00170916">
      <w:pPr>
        <w:pStyle w:val="NormalWeb"/>
        <w:numPr>
          <w:ilvl w:val="0"/>
          <w:numId w:val="6"/>
        </w:numPr>
        <w:spacing w:before="0" w:beforeAutospacing="0" w:after="0" w:afterAutospacing="0"/>
        <w:rPr>
          <w:rStyle w:val="Strong"/>
          <w:rFonts w:ascii="Gill Sans MT" w:hAnsi="Gill Sans MT" w:cs="Arial"/>
          <w:b w:val="0"/>
          <w:bCs w:val="0"/>
          <w:i/>
          <w:sz w:val="18"/>
          <w:szCs w:val="18"/>
        </w:rPr>
      </w:pPr>
      <w:r w:rsidRPr="00170916">
        <w:rPr>
          <w:rFonts w:ascii="Gill Sans MT" w:eastAsiaTheme="minorHAnsi" w:hAnsi="Gill Sans MT" w:cs="Arial"/>
          <w:b/>
          <w:i/>
          <w:sz w:val="18"/>
          <w:szCs w:val="18"/>
          <w:lang w:eastAsia="en-US"/>
        </w:rPr>
        <w:t>Anonimna spletna prijava nezakonitih spletnih vsebin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 </w:t>
      </w:r>
      <w:r w:rsidRPr="00170916">
        <w:rPr>
          <w:rFonts w:ascii="Gill Sans MT" w:eastAsiaTheme="minorHAnsi" w:hAnsi="Gill Sans MT" w:cs="Arial"/>
          <w:b/>
          <w:bCs/>
          <w:i/>
          <w:sz w:val="18"/>
          <w:szCs w:val="18"/>
          <w:lang w:eastAsia="en-US"/>
        </w:rPr>
        <w:t>Spletno oko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 xml:space="preserve">– posnetkov spolne zlorabe otrok (otroška pornografija) in sovražnega govora. </w:t>
      </w:r>
      <w:r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>Č</w:t>
      </w:r>
      <w:r w:rsidRPr="00170916">
        <w:rPr>
          <w:rFonts w:ascii="Gill Sans MT" w:eastAsiaTheme="minorHAnsi" w:hAnsi="Gill Sans MT" w:cs="Arial"/>
          <w:bCs/>
          <w:i/>
          <w:sz w:val="18"/>
          <w:szCs w:val="18"/>
          <w:lang w:eastAsia="en-US"/>
        </w:rPr>
        <w:t>e na spletu naletite na tovrstne vsebine, jih lahko prijavite na</w:t>
      </w:r>
      <w:r>
        <w:t xml:space="preserve"> </w:t>
      </w:r>
      <w:hyperlink r:id="rId24" w:history="1">
        <w:r w:rsidRPr="00170916">
          <w:rPr>
            <w:rStyle w:val="Hyperlink"/>
            <w:rFonts w:ascii="Gill Sans MT" w:hAnsi="Gill Sans MT"/>
            <w:sz w:val="18"/>
            <w:szCs w:val="18"/>
          </w:rPr>
          <w:t>www.spletno-oko.si</w:t>
        </w:r>
      </w:hyperlink>
      <w:r>
        <w:t xml:space="preserve">. </w:t>
      </w:r>
      <w:r w:rsidRPr="00170916">
        <w:rPr>
          <w:rFonts w:ascii="Gill Sans MT" w:eastAsiaTheme="minorHAnsi" w:hAnsi="Gill Sans MT" w:cs="Arial"/>
          <w:i/>
          <w:sz w:val="18"/>
          <w:szCs w:val="18"/>
          <w:lang w:eastAsia="en-US"/>
        </w:rPr>
        <w:t>Sodelovanje podobnih točk v Evropi se je izkazalo za učinkovit ukrep v boju za zmanjšanje nezakonitih vsebin na internetu. Slovenski uporabniki interneta lahko tako tudi sami z anonimnim poročanjem o obstoju potencialno nezakonitih vsebin prispevate k varnejšemu internetu.</w:t>
      </w:r>
      <w:r>
        <w:rPr>
          <w:rStyle w:val="Strong"/>
          <w:sz w:val="20"/>
          <w:szCs w:val="20"/>
        </w:rPr>
        <w:t xml:space="preserve"> </w:t>
      </w:r>
    </w:p>
    <w:p w:rsidR="00170916" w:rsidRDefault="00170916" w:rsidP="00170916">
      <w:pPr>
        <w:pStyle w:val="NormalWeb"/>
        <w:spacing w:before="0" w:beforeAutospacing="0" w:after="0" w:afterAutospacing="0"/>
        <w:rPr>
          <w:rFonts w:ascii="Gill Sans MT" w:hAnsi="Gill Sans MT" w:cs="Arial"/>
          <w:i/>
          <w:sz w:val="18"/>
          <w:szCs w:val="18"/>
        </w:rPr>
      </w:pPr>
      <w:bookmarkStart w:id="0" w:name="_GoBack"/>
      <w:bookmarkEnd w:id="0"/>
    </w:p>
    <w:p w:rsidR="009C635B" w:rsidRDefault="009C635B" w:rsidP="000174D2">
      <w:pPr>
        <w:spacing w:after="0" w:line="240" w:lineRule="auto"/>
        <w:jc w:val="both"/>
        <w:outlineLvl w:val="0"/>
        <w:rPr>
          <w:rFonts w:ascii="Gill Sans MT" w:hAnsi="Gill Sans MT" w:cs="Arial"/>
          <w:i/>
          <w:sz w:val="18"/>
          <w:szCs w:val="18"/>
        </w:rPr>
      </w:pPr>
    </w:p>
    <w:p w:rsidR="000174D2" w:rsidRDefault="00170916" w:rsidP="00170916">
      <w:pPr>
        <w:jc w:val="center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</w:t>
      </w:r>
      <w:r w:rsidRPr="009C635B">
        <w:rPr>
          <w:rFonts w:ascii="Arial" w:eastAsia="Times New Roman" w:hAnsi="Arial" w:cs="Arial"/>
          <w:color w:val="222222"/>
          <w:sz w:val="20"/>
          <w:szCs w:val="20"/>
          <w:lang w:eastAsia="sl-SI"/>
        </w:rPr>
        <w:drawing>
          <wp:inline distT="0" distB="0" distL="0" distR="0" wp14:anchorId="0A4A5935" wp14:editId="614CF0F6">
            <wp:extent cx="1512168" cy="405261"/>
            <wp:effectExtent l="0" t="0" r="0" b="0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168" cy="40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        </w:t>
      </w:r>
      <w:r w:rsidRPr="009C635B">
        <w:rPr>
          <w:rFonts w:ascii="Arial" w:eastAsia="Times New Roman" w:hAnsi="Arial" w:cs="Arial"/>
          <w:color w:val="222222"/>
          <w:sz w:val="20"/>
          <w:szCs w:val="20"/>
          <w:lang w:eastAsia="sl-SI"/>
        </w:rPr>
        <w:drawing>
          <wp:inline distT="0" distB="0" distL="0" distR="0" wp14:anchorId="230F9F75" wp14:editId="29650A12">
            <wp:extent cx="1783040" cy="288960"/>
            <wp:effectExtent l="0" t="0" r="8255" b="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40" cy="28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br/>
        <w:t xml:space="preserve"> </w:t>
      </w:r>
    </w:p>
    <w:p w:rsidR="009C635B" w:rsidRPr="00784BB5" w:rsidRDefault="00170916" w:rsidP="002155A2">
      <w:pPr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9C635B">
        <w:rPr>
          <w:rFonts w:ascii="Arial" w:eastAsia="Times New Roman" w:hAnsi="Arial" w:cs="Arial"/>
          <w:color w:val="222222"/>
          <w:sz w:val="20"/>
          <w:szCs w:val="20"/>
          <w:lang w:eastAsia="sl-SI"/>
        </w:rPr>
        <w:drawing>
          <wp:inline distT="0" distB="0" distL="0" distR="0" wp14:anchorId="51EBCDC3" wp14:editId="5E418C34">
            <wp:extent cx="861060" cy="697460"/>
            <wp:effectExtent l="0" t="0" r="0" b="762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961" cy="6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            </w:t>
      </w:r>
      <w:r w:rsidRPr="009C635B">
        <w:rPr>
          <w:rFonts w:ascii="Arial" w:eastAsia="Times New Roman" w:hAnsi="Arial" w:cs="Arial"/>
          <w:color w:val="222222"/>
          <w:sz w:val="20"/>
          <w:szCs w:val="20"/>
          <w:lang w:eastAsia="sl-SI"/>
        </w:rPr>
        <w:drawing>
          <wp:inline distT="0" distB="0" distL="0" distR="0" wp14:anchorId="3961235C" wp14:editId="5E964248">
            <wp:extent cx="926437" cy="312282"/>
            <wp:effectExtent l="0" t="0" r="7620" b="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37" cy="31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             </w:t>
      </w:r>
      <w:r w:rsidRPr="009C635B">
        <w:rPr>
          <w:rFonts w:ascii="Arial" w:eastAsia="Times New Roman" w:hAnsi="Arial" w:cs="Arial"/>
          <w:color w:val="222222"/>
          <w:sz w:val="20"/>
          <w:szCs w:val="20"/>
          <w:lang w:eastAsia="sl-SI"/>
        </w:rPr>
        <w:drawing>
          <wp:inline distT="0" distB="0" distL="0" distR="0" wp14:anchorId="4579B765" wp14:editId="697D8577">
            <wp:extent cx="704912" cy="316195"/>
            <wp:effectExtent l="0" t="0" r="0" b="8255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12" cy="31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          </w:t>
      </w:r>
      <w:r w:rsidRPr="009C635B">
        <w:rPr>
          <w:rFonts w:ascii="Arial" w:eastAsia="Times New Roman" w:hAnsi="Arial" w:cs="Arial"/>
          <w:color w:val="222222"/>
          <w:sz w:val="20"/>
          <w:szCs w:val="20"/>
          <w:lang w:eastAsia="sl-SI"/>
        </w:rPr>
        <w:drawing>
          <wp:inline distT="0" distB="0" distL="0" distR="0" wp14:anchorId="0F761607" wp14:editId="4037BE52">
            <wp:extent cx="1440160" cy="288093"/>
            <wp:effectExtent l="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60" cy="28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35B" w:rsidRPr="00784BB5">
      <w:head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58D" w:rsidRDefault="00B8558D" w:rsidP="000174D2">
      <w:pPr>
        <w:spacing w:after="0" w:line="240" w:lineRule="auto"/>
      </w:pPr>
      <w:r>
        <w:separator/>
      </w:r>
    </w:p>
  </w:endnote>
  <w:endnote w:type="continuationSeparator" w:id="0">
    <w:p w:rsidR="00B8558D" w:rsidRDefault="00B8558D" w:rsidP="0001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58D" w:rsidRDefault="00B8558D" w:rsidP="000174D2">
      <w:pPr>
        <w:spacing w:after="0" w:line="240" w:lineRule="auto"/>
      </w:pPr>
      <w:r>
        <w:separator/>
      </w:r>
    </w:p>
  </w:footnote>
  <w:footnote w:type="continuationSeparator" w:id="0">
    <w:p w:rsidR="00B8558D" w:rsidRDefault="00B8558D" w:rsidP="0001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D2" w:rsidRDefault="000174D2" w:rsidP="000174D2">
    <w:pPr>
      <w:pStyle w:val="Header"/>
      <w:jc w:val="center"/>
    </w:pPr>
    <w:r>
      <w:rPr>
        <w:noProof/>
        <w:lang w:eastAsia="sl-SI"/>
      </w:rPr>
      <w:drawing>
        <wp:inline distT="0" distB="0" distL="0" distR="0">
          <wp:extent cx="1949873" cy="1096804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D_2014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012" cy="1100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700"/>
    <w:multiLevelType w:val="hybridMultilevel"/>
    <w:tmpl w:val="F738BE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624AE"/>
    <w:multiLevelType w:val="hybridMultilevel"/>
    <w:tmpl w:val="9E14F602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E4168"/>
    <w:multiLevelType w:val="hybridMultilevel"/>
    <w:tmpl w:val="CD364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E49E5"/>
    <w:multiLevelType w:val="multilevel"/>
    <w:tmpl w:val="3F64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7616C9"/>
    <w:multiLevelType w:val="hybridMultilevel"/>
    <w:tmpl w:val="9E14F602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B615C"/>
    <w:multiLevelType w:val="multilevel"/>
    <w:tmpl w:val="B3DA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F7"/>
    <w:rsid w:val="000174D2"/>
    <w:rsid w:val="00051BF7"/>
    <w:rsid w:val="00117935"/>
    <w:rsid w:val="00170916"/>
    <w:rsid w:val="001B1442"/>
    <w:rsid w:val="001F7099"/>
    <w:rsid w:val="002155A2"/>
    <w:rsid w:val="002565C1"/>
    <w:rsid w:val="002A1AE4"/>
    <w:rsid w:val="00345AA0"/>
    <w:rsid w:val="00365407"/>
    <w:rsid w:val="004200C6"/>
    <w:rsid w:val="005234F5"/>
    <w:rsid w:val="00784BB5"/>
    <w:rsid w:val="007E2B12"/>
    <w:rsid w:val="007E69B6"/>
    <w:rsid w:val="00914AA7"/>
    <w:rsid w:val="00916B5D"/>
    <w:rsid w:val="009C635B"/>
    <w:rsid w:val="009D1922"/>
    <w:rsid w:val="00A34A8D"/>
    <w:rsid w:val="00B76542"/>
    <w:rsid w:val="00B8558D"/>
    <w:rsid w:val="00BE19CA"/>
    <w:rsid w:val="00CC42C3"/>
    <w:rsid w:val="00CE5381"/>
    <w:rsid w:val="00D11152"/>
    <w:rsid w:val="00D92EDD"/>
    <w:rsid w:val="00E1456B"/>
    <w:rsid w:val="00E7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1B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1BF7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05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DefaultParagraphFont"/>
    <w:rsid w:val="00051BF7"/>
  </w:style>
  <w:style w:type="character" w:styleId="Strong">
    <w:name w:val="Strong"/>
    <w:basedOn w:val="DefaultParagraphFont"/>
    <w:uiPriority w:val="22"/>
    <w:qFormat/>
    <w:rsid w:val="00051BF7"/>
    <w:rPr>
      <w:b/>
      <w:bCs/>
    </w:rPr>
  </w:style>
  <w:style w:type="character" w:styleId="Hyperlink">
    <w:name w:val="Hyperlink"/>
    <w:basedOn w:val="DefaultParagraphFont"/>
    <w:uiPriority w:val="99"/>
    <w:unhideWhenUsed/>
    <w:rsid w:val="00051B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144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2B1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4D2"/>
  </w:style>
  <w:style w:type="paragraph" w:styleId="Footer">
    <w:name w:val="footer"/>
    <w:basedOn w:val="Normal"/>
    <w:link w:val="FooterChar"/>
    <w:uiPriority w:val="99"/>
    <w:unhideWhenUsed/>
    <w:rsid w:val="0001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4D2"/>
  </w:style>
  <w:style w:type="paragraph" w:styleId="BalloonText">
    <w:name w:val="Balloon Text"/>
    <w:basedOn w:val="Normal"/>
    <w:link w:val="BalloonTextChar"/>
    <w:uiPriority w:val="99"/>
    <w:semiHidden/>
    <w:unhideWhenUsed/>
    <w:rsid w:val="0001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1B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1BF7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05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DefaultParagraphFont"/>
    <w:rsid w:val="00051BF7"/>
  </w:style>
  <w:style w:type="character" w:styleId="Strong">
    <w:name w:val="Strong"/>
    <w:basedOn w:val="DefaultParagraphFont"/>
    <w:uiPriority w:val="22"/>
    <w:qFormat/>
    <w:rsid w:val="00051BF7"/>
    <w:rPr>
      <w:b/>
      <w:bCs/>
    </w:rPr>
  </w:style>
  <w:style w:type="character" w:styleId="Hyperlink">
    <w:name w:val="Hyperlink"/>
    <w:basedOn w:val="DefaultParagraphFont"/>
    <w:uiPriority w:val="99"/>
    <w:unhideWhenUsed/>
    <w:rsid w:val="00051B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144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2B1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4D2"/>
  </w:style>
  <w:style w:type="paragraph" w:styleId="Footer">
    <w:name w:val="footer"/>
    <w:basedOn w:val="Normal"/>
    <w:link w:val="FooterChar"/>
    <w:uiPriority w:val="99"/>
    <w:unhideWhenUsed/>
    <w:rsid w:val="0001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4D2"/>
  </w:style>
  <w:style w:type="paragraph" w:styleId="BalloonText">
    <w:name w:val="Balloon Text"/>
    <w:basedOn w:val="Normal"/>
    <w:link w:val="BalloonTextChar"/>
    <w:uiPriority w:val="99"/>
    <w:semiHidden/>
    <w:unhideWhenUsed/>
    <w:rsid w:val="0001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l.sheeplive.eu/fairytales/odgovorno" TargetMode="External"/><Relationship Id="rId18" Type="http://schemas.openxmlformats.org/officeDocument/2006/relationships/hyperlink" Target="http://ec.europa.eu/dgs/information_society/index_en.htm" TargetMode="Externa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://safe.s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l.sheeplive.eu/fairytales/tuj-telefon" TargetMode="External"/><Relationship Id="rId17" Type="http://schemas.openxmlformats.org/officeDocument/2006/relationships/hyperlink" Target="mailto:ajda.petek@fdv.uni-lj.si" TargetMode="External"/><Relationship Id="rId25" Type="http://schemas.openxmlformats.org/officeDocument/2006/relationships/image" Target="media/image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afe.si/aktivnosti/dan-varne-rabe-interneta" TargetMode="External"/><Relationship Id="rId20" Type="http://schemas.openxmlformats.org/officeDocument/2006/relationships/hyperlink" Target="http://www.mizks.gov.si/si/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l.sheeplive.eu/fairytales/nakupovalna-kosarica" TargetMode="External"/><Relationship Id="rId24" Type="http://schemas.openxmlformats.org/officeDocument/2006/relationships/hyperlink" Target="http://safe.si/spletno-oko/domov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afe.si/aktivnosti/dan-varne-rabe-interneta" TargetMode="External"/><Relationship Id="rId23" Type="http://schemas.openxmlformats.org/officeDocument/2006/relationships/hyperlink" Target="http://www.safe.si" TargetMode="External"/><Relationship Id="rId28" Type="http://schemas.openxmlformats.org/officeDocument/2006/relationships/image" Target="media/image4.gif"/><Relationship Id="rId10" Type="http://schemas.openxmlformats.org/officeDocument/2006/relationships/hyperlink" Target="http://sl.sheeplive.eu/fairytales/foto-album" TargetMode="External"/><Relationship Id="rId19" Type="http://schemas.openxmlformats.org/officeDocument/2006/relationships/hyperlink" Target="http://ec.europa.eu/index_en.htm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l.sheeplive.eu/fairytales/kepanje" TargetMode="External"/><Relationship Id="rId14" Type="http://schemas.openxmlformats.org/officeDocument/2006/relationships/hyperlink" Target="http://www.safe.si" TargetMode="External"/><Relationship Id="rId22" Type="http://schemas.openxmlformats.org/officeDocument/2006/relationships/hyperlink" Target="http://www.e-tom.si/" TargetMode="External"/><Relationship Id="rId27" Type="http://schemas.openxmlformats.org/officeDocument/2006/relationships/image" Target="media/image3.jpeg"/><Relationship Id="rId30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4BD6C-5D6D-43E5-9BA2-DAFB00EE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3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Jerman-Kuželički, Ajda</dc:creator>
  <cp:lastModifiedBy>Jerman-Kuželički, Ajda</cp:lastModifiedBy>
  <cp:revision>22</cp:revision>
  <dcterms:created xsi:type="dcterms:W3CDTF">2014-02-10T10:45:00Z</dcterms:created>
  <dcterms:modified xsi:type="dcterms:W3CDTF">2014-02-11T08:16:00Z</dcterms:modified>
</cp:coreProperties>
</file>